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E00" w:rsidRDefault="00012C40" w:rsidP="00B15E00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CURS 11</w:t>
      </w:r>
      <w:bookmarkStart w:id="0" w:name="_GoBack"/>
      <w:bookmarkEnd w:id="0"/>
    </w:p>
    <w:p w:rsidR="00B15E00" w:rsidRDefault="00B15E00" w:rsidP="00B15E00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TOXIINFECTIILE ALIMENTARE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GB"/>
        </w:rPr>
        <w:t>( TIA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afectiuni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acute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subacute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manifestari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predominant digestive,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produse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consumul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alimente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contaminate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germeni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toxinele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acestora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sub forma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cazuri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isolate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imbolnaviri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numar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mare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persoane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consumat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acelasi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aliment.</w:t>
      </w:r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=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exista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cantitati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mici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toate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alimentele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Prelucrarea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manipularea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depozitarea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necorespunzatoare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determina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multiplicarea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nivelul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determina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aparitia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bolii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incidenta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bolii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mare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anotimpul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cald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deoarece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caldura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favorizeaza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inmultirea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bacteriilor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Cazurile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isolate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ins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ape tot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parcursul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B15E00" w:rsidRDefault="00B15E00" w:rsidP="00B15E00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Etiologia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toxiinfectiilor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alimentare</w:t>
      </w:r>
      <w:proofErr w:type="spellEnd"/>
    </w:p>
    <w:p w:rsidR="00B15E00" w:rsidRDefault="00B15E00" w:rsidP="00B15E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Salmonella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spp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( 60%-70%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dintre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cazuri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);</w:t>
      </w:r>
    </w:p>
    <w:p w:rsidR="00B15E00" w:rsidRDefault="00B15E00" w:rsidP="00B15E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Staphylococcus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aureus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enterotoxigen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( 20%-30%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dintre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cazuri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);</w:t>
      </w:r>
    </w:p>
    <w:p w:rsidR="00B15E00" w:rsidRDefault="00B15E00" w:rsidP="00B15E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Shigella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B15E00" w:rsidRDefault="00B15E00" w:rsidP="00B15E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Clostridium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perfringens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B15E00" w:rsidRDefault="00B15E00" w:rsidP="00B15E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Clostridium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botulinum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B15E00" w:rsidRDefault="00B15E00" w:rsidP="00B15E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E. coli;</w:t>
      </w:r>
    </w:p>
    <w:p w:rsidR="00B15E00" w:rsidRDefault="00B15E00" w:rsidP="00B15E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Proteus.</w:t>
      </w:r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>Alimentele</w:t>
      </w:r>
      <w:proofErr w:type="spellEnd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>cel</w:t>
      </w:r>
      <w:proofErr w:type="spellEnd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>mai</w:t>
      </w:r>
      <w:proofErr w:type="spellEnd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>frecvent</w:t>
      </w:r>
      <w:proofErr w:type="spellEnd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implicate in </w:t>
      </w:r>
      <w:proofErr w:type="spellStart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>aparitia</w:t>
      </w:r>
      <w:proofErr w:type="spellEnd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TIA </w:t>
      </w:r>
      <w:proofErr w:type="spellStart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B15E00" w:rsidRDefault="00B15E00" w:rsidP="00B15E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Ouale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preparatele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(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maioneze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, crème);</w:t>
      </w:r>
    </w:p>
    <w:p w:rsidR="00B15E00" w:rsidRDefault="00B15E00" w:rsidP="00B15E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Produsele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lactate (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lapte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crème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lapte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smantana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);</w:t>
      </w:r>
    </w:p>
    <w:p w:rsidR="00B15E00" w:rsidRDefault="00B15E00" w:rsidP="00B15E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Carnea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preparatele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din carne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( in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special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mezelurile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).</w:t>
      </w:r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>Sursele</w:t>
      </w:r>
      <w:proofErr w:type="spellEnd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de </w:t>
      </w:r>
      <w:proofErr w:type="spellStart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>infectie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reprezentate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pasari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animale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om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,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functie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agentul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etiologic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implicat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Lucratorii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industria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alimentara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prezinta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diverse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afectiuni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cutanate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purulente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angine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pneumonii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rinofaringe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constituie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sursa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importanta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infectie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principala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tgransmitere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fecal-orala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Tablou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clinic</w:t>
      </w:r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simptomatologia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maxim 72 de ore de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ingestia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alimentului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contaminat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=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cadrul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TIA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incluse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intoxicatiile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produse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consumul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specii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intoxicatia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ciuperci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>Manfestarile</w:t>
      </w:r>
      <w:proofErr w:type="spellEnd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>clinice</w:t>
      </w:r>
      <w:proofErr w:type="spellEnd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>in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clud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B15E00" w:rsidRDefault="00B15E00" w:rsidP="00B15E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Debut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acut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dupa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perioada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scurta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incubatie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( in general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cateva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ore);</w:t>
      </w:r>
    </w:p>
    <w:p w:rsidR="00B15E00" w:rsidRDefault="00B15E00" w:rsidP="00B15E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Greata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varsaturi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B15E00" w:rsidRDefault="00B15E00" w:rsidP="00B15E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Scaune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diareice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frecvente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B15E00" w:rsidRDefault="00B15E00" w:rsidP="00B15E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Deshidratare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usoara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severa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(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semnalata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senzatie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sete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diminuarea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turgorului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cutanat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tahicardie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scaderea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tensiunii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arteriale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scaderea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diurezei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).</w:t>
      </w:r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absenta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solicitarii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ajutorului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medical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specializat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>boala</w:t>
      </w:r>
      <w:proofErr w:type="spellEnd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>poate</w:t>
      </w:r>
      <w:proofErr w:type="spellEnd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>evolua</w:t>
      </w:r>
      <w:proofErr w:type="spellEnd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>spre</w:t>
      </w:r>
      <w:proofErr w:type="spellEnd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>deces</w:t>
      </w:r>
      <w:proofErr w:type="spellEnd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>.</w:t>
      </w:r>
      <w:proofErr w:type="gramEnd"/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Tratament</w:t>
      </w:r>
      <w:proofErr w:type="spellEnd"/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Profilaxia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TIA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implica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B15E00" w:rsidRDefault="00B15E00" w:rsidP="00B15E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Respectarea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regulilor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igiena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personala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colectiva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B15E00" w:rsidRDefault="00B15E00" w:rsidP="00B15E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Respectarea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procedeelor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manipulare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prelucrare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pastrare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alimentelor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B15E00" w:rsidRDefault="00B15E00" w:rsidP="00B15E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Asigurarea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potabile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necesare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prepararii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alimentelor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B15E00" w:rsidRDefault="00B15E00" w:rsidP="00B15E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Indepartarea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corecta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reziduurilor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B15E00" w:rsidRDefault="00B15E00" w:rsidP="00B15E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Controlul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medical periodic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lucratorilor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industria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alimentara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;</w:t>
      </w:r>
    </w:p>
    <w:p w:rsidR="00B15E00" w:rsidRPr="00B15E00" w:rsidRDefault="00B15E00" w:rsidP="00B15E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Controlul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sanitar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veterinar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alimentelor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B15E00" w:rsidRDefault="00B15E00" w:rsidP="00B15E00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Tratament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curativ</w:t>
      </w:r>
      <w:proofErr w:type="spellEnd"/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Reechilibrarea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hidroelectrolitica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acidobazica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primul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gest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terapeutic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realizeaza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orala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formele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usoare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medii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deshidratare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sip 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intravenoasa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formele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severe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atunci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cand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administrarea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orala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imposibil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efectuat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(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intoleranta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digestiva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).</w:t>
      </w:r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Aplicata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correct,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aceasta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masura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va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imbunatatirea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starii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generale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revenirea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normal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tensiunii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arteriale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pulsului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reluarea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diurezei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B15E00" w:rsidRPr="00B15E00" w:rsidRDefault="00B15E00" w:rsidP="00B15E00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proofErr w:type="gramStart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>Tratamentul</w:t>
      </w:r>
      <w:proofErr w:type="spellEnd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dietetic.</w:t>
      </w:r>
      <w:proofErr w:type="gramEnd"/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= se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recomanda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supa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zarzavat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strecurata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branza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proaspata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orez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fiert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morcovi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biscuit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simpli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dupa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doua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 introduce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alimentatie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carne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fiarta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urda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paine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Tratamentul</w:t>
      </w:r>
      <w:proofErr w:type="spellEnd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>simptomatic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administrare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antiemetice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aplicarea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abdomen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comprese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calde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calmarea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colicelor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abdominale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B15E00" w:rsidRPr="00B15E00" w:rsidRDefault="00B15E00" w:rsidP="00B15E00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proofErr w:type="gramStart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>Tratamentul</w:t>
      </w:r>
      <w:proofErr w:type="spellEnd"/>
      <w:r w:rsidRPr="00B15E0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etiologic.</w:t>
      </w:r>
      <w:proofErr w:type="gramEnd"/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indicat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formele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severe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boala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potential severe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(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sugari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varstnici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persoane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aflate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sub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terapie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imunosupresoare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).</w:t>
      </w:r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antibioticele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indicate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acidul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nalidixic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fluorochinolonele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(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ciprofloxacina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colimicina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(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sugari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), in doze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uzuale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timp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trei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pana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cinci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zile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B15E00" w:rsidRDefault="00B15E00" w:rsidP="00B15E00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EA706C" w:rsidRPr="00B15E00" w:rsidRDefault="00012C40">
      <w:pPr>
        <w:rPr>
          <w:rFonts w:ascii="Times New Roman" w:hAnsi="Times New Roman" w:cs="Times New Roman"/>
          <w:sz w:val="24"/>
          <w:szCs w:val="24"/>
        </w:rPr>
      </w:pPr>
    </w:p>
    <w:sectPr w:rsidR="00EA706C" w:rsidRPr="00B15E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B233E"/>
    <w:multiLevelType w:val="hybridMultilevel"/>
    <w:tmpl w:val="D3E0F02C"/>
    <w:lvl w:ilvl="0" w:tplc="D91249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87E"/>
    <w:rsid w:val="00012C40"/>
    <w:rsid w:val="0045087E"/>
    <w:rsid w:val="009B6436"/>
    <w:rsid w:val="00AA1EA8"/>
    <w:rsid w:val="00B1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E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5E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E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5E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534</Words>
  <Characters>3045</Characters>
  <Application>Microsoft Office Word</Application>
  <DocSecurity>0</DocSecurity>
  <Lines>25</Lines>
  <Paragraphs>7</Paragraphs>
  <ScaleCrop>false</ScaleCrop>
  <Company/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Office1</cp:lastModifiedBy>
  <cp:revision>3</cp:revision>
  <dcterms:created xsi:type="dcterms:W3CDTF">2015-02-27T12:13:00Z</dcterms:created>
  <dcterms:modified xsi:type="dcterms:W3CDTF">2015-02-27T12:56:00Z</dcterms:modified>
</cp:coreProperties>
</file>